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6BB5" w:rsidRDefault="00FF6BB5">
      <w:pPr>
        <w:rPr>
          <w:lang w:val="es-ES_tradnl"/>
        </w:rPr>
      </w:pPr>
    </w:p>
    <w:p w:rsidR="00FF6BB5" w:rsidRDefault="00FF6BB5">
      <w:pPr>
        <w:rPr>
          <w:lang w:val="es-ES_tradnl"/>
        </w:rPr>
      </w:pPr>
    </w:p>
    <w:p w:rsidR="00FF6BB5" w:rsidRDefault="00FF6BB5">
      <w:pPr>
        <w:rPr>
          <w:lang w:val="es-ES_tradnl"/>
        </w:rPr>
      </w:pPr>
    </w:p>
    <w:p w:rsidR="00743210" w:rsidRDefault="00743210">
      <w:pPr>
        <w:rPr>
          <w:lang w:val="es-ES_tradnl"/>
        </w:rPr>
      </w:pPr>
    </w:p>
    <w:p w:rsidR="00FF6BB5" w:rsidRPr="00743210" w:rsidRDefault="00FF6BB5">
      <w:pPr>
        <w:rPr>
          <w:rFonts w:ascii="Calibri" w:hAnsi="Calibri" w:cs="Calibri"/>
          <w:sz w:val="24"/>
          <w:szCs w:val="24"/>
        </w:rPr>
      </w:pPr>
      <w:r w:rsidRPr="00743210">
        <w:rPr>
          <w:sz w:val="24"/>
          <w:szCs w:val="24"/>
          <w:lang w:val="es-ES_tradnl"/>
        </w:rPr>
        <w:t xml:space="preserve">Desde la organización de </w:t>
      </w:r>
      <w:r w:rsidR="0038242D" w:rsidRPr="00743210">
        <w:rPr>
          <w:sz w:val="24"/>
          <w:szCs w:val="24"/>
          <w:lang w:val="es-ES_tradnl"/>
        </w:rPr>
        <w:t xml:space="preserve">la </w:t>
      </w:r>
      <w:r w:rsidR="0072163C" w:rsidRPr="00743210">
        <w:rPr>
          <w:sz w:val="24"/>
          <w:szCs w:val="24"/>
          <w:lang w:val="es-ES_tradnl"/>
        </w:rPr>
        <w:t>Liga Centro</w:t>
      </w:r>
      <w:r w:rsidRPr="00743210">
        <w:rPr>
          <w:sz w:val="24"/>
          <w:szCs w:val="24"/>
          <w:lang w:val="es-ES_tradnl"/>
        </w:rPr>
        <w:t xml:space="preserve"> les informamos que el club </w:t>
      </w:r>
      <w:r w:rsidR="0072163C" w:rsidRPr="00743210">
        <w:rPr>
          <w:sz w:val="24"/>
          <w:szCs w:val="24"/>
          <w:lang w:val="es-ES_tradnl"/>
        </w:rPr>
        <w:t xml:space="preserve">Liga Centro </w:t>
      </w:r>
      <w:r w:rsidRPr="00743210">
        <w:rPr>
          <w:rFonts w:ascii="Calibri" w:hAnsi="Calibri" w:cs="Calibri"/>
          <w:sz w:val="24"/>
          <w:szCs w:val="24"/>
        </w:rPr>
        <w:t>cumple con lo dispuesto en la Disposición Adicional Quinta de la Ley 10/1990 de 15 de octu</w:t>
      </w:r>
      <w:r w:rsidR="0038242D" w:rsidRPr="00743210">
        <w:rPr>
          <w:rFonts w:ascii="Calibri" w:hAnsi="Calibri" w:cs="Calibri"/>
          <w:sz w:val="24"/>
          <w:szCs w:val="24"/>
        </w:rPr>
        <w:t>bre</w:t>
      </w:r>
      <w:r w:rsidRPr="00743210">
        <w:rPr>
          <w:rFonts w:ascii="Calibri" w:hAnsi="Calibri" w:cs="Calibri"/>
          <w:sz w:val="24"/>
          <w:szCs w:val="24"/>
        </w:rPr>
        <w:t>,  por lo que ha sido reconocido como club deportivo conforme a lo dispuesto en el artículo 15.4 de la citada ley del  Deporte, inscribiéndose en la RFAE con el nº C-600.</w:t>
      </w:r>
    </w:p>
    <w:p w:rsidR="00743210" w:rsidRPr="00743210" w:rsidRDefault="00743210">
      <w:pPr>
        <w:rPr>
          <w:rFonts w:ascii="Calibri" w:hAnsi="Calibri" w:cs="Calibri"/>
          <w:sz w:val="24"/>
          <w:szCs w:val="24"/>
        </w:rPr>
      </w:pPr>
    </w:p>
    <w:p w:rsidR="00FF6BB5" w:rsidRPr="00743210" w:rsidRDefault="0072163C">
      <w:pPr>
        <w:rPr>
          <w:rFonts w:ascii="Calibri" w:hAnsi="Calibri" w:cs="Calibri"/>
          <w:sz w:val="24"/>
          <w:szCs w:val="24"/>
        </w:rPr>
      </w:pPr>
      <w:r w:rsidRPr="00743210">
        <w:rPr>
          <w:rFonts w:ascii="Calibri" w:hAnsi="Calibri" w:cs="Calibri"/>
          <w:sz w:val="24"/>
          <w:szCs w:val="24"/>
        </w:rPr>
        <w:t>También</w:t>
      </w:r>
      <w:r w:rsidR="00FF6BB5" w:rsidRPr="00743210">
        <w:rPr>
          <w:rFonts w:ascii="Calibri" w:hAnsi="Calibri" w:cs="Calibri"/>
          <w:sz w:val="24"/>
          <w:szCs w:val="24"/>
        </w:rPr>
        <w:t xml:space="preserve"> les comunicamos que nuestra liga </w:t>
      </w:r>
      <w:r w:rsidRPr="00743210">
        <w:rPr>
          <w:rFonts w:ascii="Calibri" w:hAnsi="Calibri" w:cs="Calibri"/>
          <w:sz w:val="24"/>
          <w:szCs w:val="24"/>
        </w:rPr>
        <w:t>está</w:t>
      </w:r>
      <w:r w:rsidR="00FF6BB5" w:rsidRPr="00743210">
        <w:rPr>
          <w:rFonts w:ascii="Calibri" w:hAnsi="Calibri" w:cs="Calibri"/>
          <w:sz w:val="24"/>
          <w:szCs w:val="24"/>
        </w:rPr>
        <w:t xml:space="preserve"> dentro del calendario </w:t>
      </w:r>
      <w:r w:rsidR="0038242D" w:rsidRPr="00743210">
        <w:rPr>
          <w:rFonts w:ascii="Calibri" w:hAnsi="Calibri" w:cs="Calibri"/>
          <w:sz w:val="24"/>
          <w:szCs w:val="24"/>
        </w:rPr>
        <w:t xml:space="preserve">oficial </w:t>
      </w:r>
      <w:r w:rsidR="00FF6BB5" w:rsidRPr="00743210">
        <w:rPr>
          <w:rFonts w:ascii="Calibri" w:hAnsi="Calibri" w:cs="Calibri"/>
          <w:sz w:val="24"/>
          <w:szCs w:val="24"/>
        </w:rPr>
        <w:t xml:space="preserve">de </w:t>
      </w:r>
      <w:r w:rsidR="0038242D" w:rsidRPr="00743210">
        <w:rPr>
          <w:rFonts w:ascii="Calibri" w:hAnsi="Calibri" w:cs="Calibri"/>
          <w:sz w:val="24"/>
          <w:szCs w:val="24"/>
        </w:rPr>
        <w:t xml:space="preserve">la </w:t>
      </w:r>
      <w:r w:rsidR="00FF6BB5" w:rsidRPr="00743210">
        <w:rPr>
          <w:rFonts w:ascii="Calibri" w:hAnsi="Calibri" w:cs="Calibri"/>
          <w:sz w:val="24"/>
          <w:szCs w:val="24"/>
        </w:rPr>
        <w:t xml:space="preserve">Real </w:t>
      </w:r>
      <w:r w:rsidRPr="00743210">
        <w:rPr>
          <w:rFonts w:ascii="Calibri" w:hAnsi="Calibri" w:cs="Calibri"/>
          <w:sz w:val="24"/>
          <w:szCs w:val="24"/>
        </w:rPr>
        <w:t>Federación</w:t>
      </w:r>
      <w:r w:rsidR="00FF6BB5" w:rsidRPr="00743210">
        <w:rPr>
          <w:rFonts w:ascii="Calibri" w:hAnsi="Calibri" w:cs="Calibri"/>
          <w:sz w:val="24"/>
          <w:szCs w:val="24"/>
        </w:rPr>
        <w:t xml:space="preserve"> </w:t>
      </w:r>
      <w:r w:rsidRPr="00743210">
        <w:rPr>
          <w:rFonts w:ascii="Calibri" w:hAnsi="Calibri" w:cs="Calibri"/>
          <w:sz w:val="24"/>
          <w:szCs w:val="24"/>
        </w:rPr>
        <w:t>Aérea</w:t>
      </w:r>
      <w:r w:rsidR="00FF6BB5" w:rsidRPr="00743210">
        <w:rPr>
          <w:rFonts w:ascii="Calibri" w:hAnsi="Calibri" w:cs="Calibri"/>
          <w:sz w:val="24"/>
          <w:szCs w:val="24"/>
        </w:rPr>
        <w:t xml:space="preserve"> Española.</w:t>
      </w:r>
    </w:p>
    <w:p w:rsidR="00743210" w:rsidRPr="00743210" w:rsidRDefault="00743210">
      <w:pPr>
        <w:rPr>
          <w:rFonts w:ascii="Calibri" w:hAnsi="Calibri" w:cs="Calibri"/>
          <w:sz w:val="24"/>
          <w:szCs w:val="24"/>
        </w:rPr>
      </w:pPr>
    </w:p>
    <w:p w:rsidR="00FF6BB5" w:rsidRPr="00743210" w:rsidRDefault="0072163C">
      <w:pPr>
        <w:rPr>
          <w:rFonts w:ascii="Calibri" w:hAnsi="Calibri" w:cs="Calibri"/>
          <w:sz w:val="24"/>
          <w:szCs w:val="24"/>
        </w:rPr>
      </w:pPr>
      <w:r w:rsidRPr="00743210">
        <w:rPr>
          <w:rFonts w:ascii="Calibri" w:hAnsi="Calibri" w:cs="Calibri"/>
          <w:sz w:val="24"/>
          <w:szCs w:val="24"/>
        </w:rPr>
        <w:t>Agradeceríamos</w:t>
      </w:r>
      <w:r w:rsidR="00FF6BB5" w:rsidRPr="00743210">
        <w:rPr>
          <w:rFonts w:ascii="Calibri" w:hAnsi="Calibri" w:cs="Calibri"/>
          <w:sz w:val="24"/>
          <w:szCs w:val="24"/>
        </w:rPr>
        <w:t xml:space="preserve"> comunicaran a sus federados que sus seguros también les cubren en </w:t>
      </w:r>
      <w:r w:rsidRPr="00743210">
        <w:rPr>
          <w:rFonts w:ascii="Calibri" w:hAnsi="Calibri" w:cs="Calibri"/>
          <w:sz w:val="24"/>
          <w:szCs w:val="24"/>
        </w:rPr>
        <w:t>la Liga Centro</w:t>
      </w:r>
      <w:r w:rsidR="00FF6BB5" w:rsidRPr="00743210">
        <w:rPr>
          <w:rFonts w:ascii="Calibri" w:hAnsi="Calibri" w:cs="Calibri"/>
          <w:sz w:val="24"/>
          <w:szCs w:val="24"/>
        </w:rPr>
        <w:t>.</w:t>
      </w:r>
    </w:p>
    <w:p w:rsidR="00743210" w:rsidRPr="00743210" w:rsidRDefault="00743210">
      <w:pPr>
        <w:rPr>
          <w:rFonts w:ascii="Calibri" w:hAnsi="Calibri" w:cs="Calibri"/>
          <w:sz w:val="24"/>
          <w:szCs w:val="24"/>
        </w:rPr>
      </w:pPr>
    </w:p>
    <w:p w:rsidR="00743210" w:rsidRPr="00743210" w:rsidRDefault="00743210">
      <w:pPr>
        <w:rPr>
          <w:rFonts w:ascii="Calibri" w:hAnsi="Calibri" w:cs="Calibri"/>
          <w:sz w:val="24"/>
          <w:szCs w:val="24"/>
        </w:rPr>
      </w:pPr>
    </w:p>
    <w:p w:rsidR="00FF6BB5" w:rsidRPr="00743210" w:rsidRDefault="00FF6BB5">
      <w:pPr>
        <w:rPr>
          <w:rFonts w:ascii="Calibri" w:hAnsi="Calibri" w:cs="Calibri"/>
          <w:sz w:val="24"/>
          <w:szCs w:val="24"/>
        </w:rPr>
      </w:pPr>
      <w:r w:rsidRPr="00743210">
        <w:rPr>
          <w:rFonts w:ascii="Calibri" w:hAnsi="Calibri" w:cs="Calibri"/>
          <w:sz w:val="24"/>
          <w:szCs w:val="24"/>
        </w:rPr>
        <w:t>Un cordial saludo</w:t>
      </w:r>
    </w:p>
    <w:p w:rsidR="00FF6BB5" w:rsidRPr="00743210" w:rsidRDefault="0072163C">
      <w:pPr>
        <w:rPr>
          <w:sz w:val="24"/>
          <w:szCs w:val="24"/>
          <w:lang w:val="es-ES_tradnl"/>
        </w:rPr>
      </w:pPr>
      <w:r w:rsidRPr="00743210">
        <w:rPr>
          <w:rFonts w:ascii="Calibri" w:hAnsi="Calibri" w:cs="Calibri"/>
          <w:sz w:val="24"/>
          <w:szCs w:val="24"/>
        </w:rPr>
        <w:t>Liga Centro</w:t>
      </w:r>
      <w:bookmarkStart w:id="0" w:name="_GoBack"/>
      <w:bookmarkEnd w:id="0"/>
    </w:p>
    <w:sectPr w:rsidR="00FF6BB5" w:rsidRPr="00743210" w:rsidSect="00E74577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2104C" w:rsidRDefault="0082104C" w:rsidP="00AE0C8D">
      <w:pPr>
        <w:spacing w:after="0" w:line="240" w:lineRule="auto"/>
      </w:pPr>
      <w:r>
        <w:separator/>
      </w:r>
    </w:p>
  </w:endnote>
  <w:endnote w:type="continuationSeparator" w:id="0">
    <w:p w:rsidR="0082104C" w:rsidRDefault="0082104C" w:rsidP="00AE0C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2104C" w:rsidRDefault="0082104C" w:rsidP="00AE0C8D">
      <w:pPr>
        <w:spacing w:after="0" w:line="240" w:lineRule="auto"/>
      </w:pPr>
      <w:r>
        <w:separator/>
      </w:r>
    </w:p>
  </w:footnote>
  <w:footnote w:type="continuationSeparator" w:id="0">
    <w:p w:rsidR="0082104C" w:rsidRDefault="0082104C" w:rsidP="00AE0C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0C8D" w:rsidRPr="00505729" w:rsidRDefault="00AE0C8D" w:rsidP="00AE0C8D">
    <w:pPr>
      <w:pStyle w:val="Piedepgina"/>
      <w:pBdr>
        <w:bottom w:val="single" w:sz="8" w:space="1" w:color="auto"/>
      </w:pBdr>
      <w:tabs>
        <w:tab w:val="right" w:pos="9070"/>
      </w:tabs>
      <w:rPr>
        <w:b/>
        <w:color w:val="FF0000"/>
        <w:sz w:val="14"/>
      </w:rPr>
    </w:pPr>
    <w:r>
      <w:rPr>
        <w:b/>
        <w:noProof/>
        <w:color w:val="FF0000"/>
        <w:sz w:val="14"/>
      </w:rPr>
      <w:drawing>
        <wp:inline distT="0" distB="0" distL="0" distR="0">
          <wp:extent cx="5398770" cy="1230630"/>
          <wp:effectExtent l="19050" t="0" r="0" b="0"/>
          <wp:docPr id="8" name="Picture 10" descr="page-bg header shor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page-bg header short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98770" cy="123063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AE0C8D" w:rsidRDefault="00AE0C8D" w:rsidP="00AE0C8D">
    <w:pPr>
      <w:pStyle w:val="Encabezado"/>
    </w:pPr>
  </w:p>
  <w:p w:rsidR="00AE0C8D" w:rsidRDefault="00AE0C8D">
    <w:pPr>
      <w:pStyle w:val="Encabezad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FF6BB5"/>
    <w:rsid w:val="001C40C8"/>
    <w:rsid w:val="0038242D"/>
    <w:rsid w:val="00423BC4"/>
    <w:rsid w:val="00660CF1"/>
    <w:rsid w:val="0072163C"/>
    <w:rsid w:val="00743210"/>
    <w:rsid w:val="008137A4"/>
    <w:rsid w:val="0082104C"/>
    <w:rsid w:val="00A83E60"/>
    <w:rsid w:val="00AE0C8D"/>
    <w:rsid w:val="00DD1A4D"/>
    <w:rsid w:val="00E16A7A"/>
    <w:rsid w:val="00E74577"/>
    <w:rsid w:val="00FF6B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0CF1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semiHidden/>
    <w:unhideWhenUsed/>
    <w:rsid w:val="00AE0C8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AE0C8D"/>
  </w:style>
  <w:style w:type="paragraph" w:styleId="Piedepgina">
    <w:name w:val="footer"/>
    <w:basedOn w:val="Normal"/>
    <w:link w:val="PiedepginaCar"/>
    <w:uiPriority w:val="99"/>
    <w:unhideWhenUsed/>
    <w:rsid w:val="00AE0C8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E0C8D"/>
  </w:style>
  <w:style w:type="paragraph" w:styleId="Textodeglobo">
    <w:name w:val="Balloon Text"/>
    <w:basedOn w:val="Normal"/>
    <w:link w:val="TextodegloboCar"/>
    <w:uiPriority w:val="99"/>
    <w:semiHidden/>
    <w:unhideWhenUsed/>
    <w:rsid w:val="00AE0C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E0C8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91</Words>
  <Characters>501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G00462AB</dc:creator>
  <cp:lastModifiedBy>G00462AB</cp:lastModifiedBy>
  <cp:revision>4</cp:revision>
  <dcterms:created xsi:type="dcterms:W3CDTF">2013-06-18T10:29:00Z</dcterms:created>
  <dcterms:modified xsi:type="dcterms:W3CDTF">2013-06-18T15:32:00Z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-1964620769</vt:i4>
  </property>
  <property fmtid="{D5CDD505-2E9C-101B-9397-08002B2CF9AE}" pid="3" name="_NewReviewCycle">
    <vt:lpwstr/>
  </property>
  <property fmtid="{D5CDD505-2E9C-101B-9397-08002B2CF9AE}" pid="4" name="_EmailSubject">
    <vt:lpwstr>carta a las federaciones</vt:lpwstr>
  </property>
  <property fmtid="{D5CDD505-2E9C-101B-9397-08002B2CF9AE}" pid="5" name="_AuthorEmail">
    <vt:lpwstr>jut@iberdrola.es</vt:lpwstr>
  </property>
  <property fmtid="{D5CDD505-2E9C-101B-9397-08002B2CF9AE}" pid="6" name="_AuthorEmailDisplayName">
    <vt:lpwstr>Ruiz-Larrea De Tuero, Javier</vt:lpwstr>
  </property>
  <property fmtid="{D5CDD505-2E9C-101B-9397-08002B2CF9AE}" pid="7" name="_ReviewingToolsShownOnce">
    <vt:lpwstr/>
  </property>
</Properties>
</file>